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4C" w:rsidRPr="00FF74F5" w:rsidRDefault="00AA144C" w:rsidP="000E31F4">
      <w:pPr>
        <w:suppressAutoHyphens/>
        <w:rPr>
          <w:rFonts w:ascii="Bookman Old Style" w:hAnsi="Bookman Old Style" w:cs="Arial"/>
          <w:iCs/>
          <w:sz w:val="14"/>
          <w:szCs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AA144C" w:rsidRDefault="00432BBF" w:rsidP="000E31F4">
      <w:pPr>
        <w:suppressAutoHyphens/>
        <w:rPr>
          <w:i w:val="0"/>
          <w:sz w:val="14"/>
          <w:szCs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AA144C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5B4E9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D04B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5B4E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Monitoreo de Contratos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9352E8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4E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647523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37AD0" w:rsidRPr="007323A5" w:rsidTr="00AA144C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401B0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4E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Adquisiciones y Contrataciones Institucional</w:t>
            </w:r>
          </w:p>
        </w:tc>
      </w:tr>
      <w:tr w:rsidR="00137AD0" w:rsidRPr="007323A5" w:rsidTr="00AA144C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53577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357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</w:t>
            </w:r>
            <w:r w:rsidR="00AA14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</w:t>
            </w:r>
            <w:r w:rsidR="005357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4E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Contratos y Proveedores</w:t>
            </w:r>
          </w:p>
        </w:tc>
      </w:tr>
    </w:tbl>
    <w:p w:rsidR="00432BBF" w:rsidRPr="00AA144C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D4CBD" w:rsidRPr="00E5316D" w:rsidRDefault="00432BBF" w:rsidP="00540ED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B3E15" w:rsidRPr="00AA144C" w:rsidRDefault="006B3E15" w:rsidP="006B3E15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B3E15" w:rsidRDefault="006B3E15" w:rsidP="006B3E1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6B3E15">
        <w:rPr>
          <w:rFonts w:ascii="Bookman Old Style" w:hAnsi="Bookman Old Style" w:cs="Arial"/>
          <w:i w:val="0"/>
          <w:iCs/>
          <w:sz w:val="20"/>
        </w:rPr>
        <w:t>Planificar, organizar y controlar las actividades del área bajo su responsabilidad, estableciendo mecanismos de monitoreo a los diferentes reportes emitidos por los usuarios, que garanticen el cumplimiento de las responsabilidades que se han suscrito entre contratante y contratista; así como, la oportuna aplicación de las sanciones correspondientes.</w:t>
      </w:r>
    </w:p>
    <w:p w:rsidR="009352E8" w:rsidRPr="004D6F73" w:rsidRDefault="009352E8" w:rsidP="006B3E1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25A8A" w:rsidRPr="00F3405D" w:rsidRDefault="00525A8A" w:rsidP="002820DC">
      <w:pPr>
        <w:jc w:val="both"/>
        <w:rPr>
          <w:rFonts w:ascii="Bookman Old Style" w:hAnsi="Bookman Old Style"/>
          <w:i w:val="0"/>
          <w:sz w:val="16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Planificar, organizar y controlar las actividades realizadas por el personal bajo su cargo, que permitan el adecuado funcionamiento de la Sección.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Monitorear el cumplimiento de los contratos, </w:t>
      </w:r>
      <w:r w:rsidR="004036A9">
        <w:rPr>
          <w:rFonts w:ascii="Bookman Old Style" w:hAnsi="Bookman Old Style"/>
          <w:i w:val="0"/>
          <w:sz w:val="20"/>
        </w:rPr>
        <w:t>mantenien</w:t>
      </w:r>
      <w:r w:rsidRPr="00934379">
        <w:rPr>
          <w:rFonts w:ascii="Bookman Old Style" w:hAnsi="Bookman Old Style"/>
          <w:i w:val="0"/>
          <w:sz w:val="20"/>
        </w:rPr>
        <w:t xml:space="preserve">do una comunicación oportuna con usuarios y contratistas, ante las consultas emanadas por ellos; para </w:t>
      </w:r>
      <w:r w:rsidR="004036A9" w:rsidRPr="00934379">
        <w:rPr>
          <w:rFonts w:ascii="Bookman Old Style" w:hAnsi="Bookman Old Style"/>
          <w:i w:val="0"/>
          <w:sz w:val="20"/>
        </w:rPr>
        <w:t>recabar</w:t>
      </w:r>
      <w:r w:rsidRPr="00934379">
        <w:rPr>
          <w:rFonts w:ascii="Bookman Old Style" w:hAnsi="Bookman Old Style"/>
          <w:i w:val="0"/>
          <w:sz w:val="20"/>
        </w:rPr>
        <w:t xml:space="preserve"> </w:t>
      </w:r>
      <w:r w:rsidR="004036A9">
        <w:rPr>
          <w:rFonts w:ascii="Bookman Old Style" w:hAnsi="Bookman Old Style"/>
          <w:i w:val="0"/>
          <w:sz w:val="20"/>
        </w:rPr>
        <w:t>información</w:t>
      </w:r>
      <w:r w:rsidRPr="00934379">
        <w:rPr>
          <w:rFonts w:ascii="Bookman Old Style" w:hAnsi="Bookman Old Style"/>
          <w:i w:val="0"/>
          <w:sz w:val="20"/>
        </w:rPr>
        <w:t xml:space="preserve"> al respecto y </w:t>
      </w:r>
      <w:r w:rsidR="004036A9">
        <w:rPr>
          <w:rFonts w:ascii="Bookman Old Style" w:hAnsi="Bookman Old Style"/>
          <w:i w:val="0"/>
          <w:sz w:val="20"/>
        </w:rPr>
        <w:t>tomar las medidas correspondientes de acuerdo</w:t>
      </w:r>
      <w:r w:rsidRPr="00934379">
        <w:rPr>
          <w:rFonts w:ascii="Bookman Old Style" w:hAnsi="Bookman Old Style"/>
          <w:i w:val="0"/>
          <w:sz w:val="20"/>
        </w:rPr>
        <w:t xml:space="preserve"> a la normativa dispuesta.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Establecer mecanismos que </w:t>
      </w:r>
      <w:r w:rsidR="00EB5C9E">
        <w:rPr>
          <w:rFonts w:ascii="Bookman Old Style" w:hAnsi="Bookman Old Style"/>
          <w:i w:val="0"/>
          <w:sz w:val="20"/>
        </w:rPr>
        <w:t>permitan verificar</w:t>
      </w:r>
      <w:r w:rsidRPr="00934379">
        <w:rPr>
          <w:rFonts w:ascii="Bookman Old Style" w:hAnsi="Bookman Old Style"/>
          <w:i w:val="0"/>
          <w:sz w:val="20"/>
        </w:rPr>
        <w:t xml:space="preserve"> el cumplimiento de responsabilidades que se han suscrito entre el contratante y contratista; a fin de contemplar aquellos casos </w:t>
      </w:r>
      <w:r w:rsidR="00FF74F5">
        <w:rPr>
          <w:rFonts w:ascii="Bookman Old Style" w:hAnsi="Bookman Old Style"/>
          <w:i w:val="0"/>
          <w:sz w:val="20"/>
        </w:rPr>
        <w:t xml:space="preserve">en los </w:t>
      </w:r>
      <w:r w:rsidRPr="00934379">
        <w:rPr>
          <w:rFonts w:ascii="Bookman Old Style" w:hAnsi="Bookman Old Style"/>
          <w:i w:val="0"/>
          <w:sz w:val="20"/>
        </w:rPr>
        <w:t>que se reporten anormalidades en lo contratado.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Verificar el reporte mensual de incumplimientos de contratos monitoreados, con el fin de informar al área involucrada.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Monitorear las modificativas y prórrogas de contratos; para informar oportunamente a cada usuario.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Supervisar a los Analistas en lo referente al trámite oportuno de las modificaciones contractuales, solicitadas por el usuario o el contratista; con la finalidad de evitar demoras en los procesos.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Revisar y autorizar notas generadas en la gestión de resoluciones de incumplimiento de contratos, a suministrantes y/o usuarios; con el propósito de tener respaldos de la gestión.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Gestionar la aplicación de las respectivas sanciones a los contratistas cuando se comprueben incumplimientos en la contratación; con la finalidad de cumplir con la normativa y leyes en general.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Verificar el trámite de cálculos de las multas y efectividad de garantías, así como la gestión asociada a la revisión de la caducidad del contrato, que serán aplicadas a los suministrantes que incumplen </w:t>
      </w:r>
      <w:r w:rsidR="004D6F73">
        <w:rPr>
          <w:rFonts w:ascii="Bookman Old Style" w:hAnsi="Bookman Old Style"/>
          <w:i w:val="0"/>
          <w:sz w:val="20"/>
        </w:rPr>
        <w:t>los términos pactados</w:t>
      </w:r>
      <w:r w:rsidRPr="00934379">
        <w:rPr>
          <w:rFonts w:ascii="Bookman Old Style" w:hAnsi="Bookman Old Style"/>
          <w:i w:val="0"/>
          <w:sz w:val="20"/>
        </w:rPr>
        <w:t>; para generar la sanción correspondiente.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Preparar informes a la jefatura inmediata superior o la que lo solicite, sobre las gestiones derivadas de los monitoreos de contratos realizados; los cuales servirán como insumo para </w:t>
      </w:r>
      <w:r w:rsidR="004D6F73">
        <w:rPr>
          <w:rFonts w:ascii="Bookman Old Style" w:hAnsi="Bookman Old Style"/>
          <w:i w:val="0"/>
          <w:sz w:val="20"/>
        </w:rPr>
        <w:t xml:space="preserve">la </w:t>
      </w:r>
      <w:r w:rsidRPr="00934379">
        <w:rPr>
          <w:rFonts w:ascii="Bookman Old Style" w:hAnsi="Bookman Old Style"/>
          <w:i w:val="0"/>
          <w:sz w:val="20"/>
        </w:rPr>
        <w:t>toma de decisiones.</w:t>
      </w:r>
    </w:p>
    <w:p w:rsidR="00FF74F5" w:rsidRPr="00FF74F5" w:rsidRDefault="00FF74F5" w:rsidP="00FF74F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FF74F5" w:rsidRPr="00934379" w:rsidRDefault="00FF74F5" w:rsidP="00FF74F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Controlar que los tiempos de respuesta de los requerimientos o solicitudes de servicios sean efectuados en el mínimo de tiempo establecido, con el objeto de mantener el estándar de calidad en la Sección.</w:t>
      </w:r>
    </w:p>
    <w:p w:rsidR="006B3E15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F41BE1" w:rsidRPr="00F3405D" w:rsidRDefault="00F41BE1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Atender oportunamente las solicitudes de los usuarios y distribuirlas en el área; con el fin de dar una respuesta oportuna.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Sección. 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6B3E15" w:rsidRPr="00F3405D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6B3E15" w:rsidRPr="00B03B01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B3E15" w:rsidRPr="00B03B01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6B3E15" w:rsidRPr="00B03B01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6B3E15" w:rsidRPr="00B03B01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6B3E15" w:rsidRPr="00B03B01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6B3E15" w:rsidRPr="00B03B01" w:rsidRDefault="006B3E15" w:rsidP="00E54532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6B3E15" w:rsidRPr="00934379" w:rsidRDefault="006B3E15" w:rsidP="00E54532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34379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Pr="00B03B01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B03B0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BA4676" w:rsidRDefault="00E87708" w:rsidP="006B3E15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6B3E15" w:rsidRPr="00A14CE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9B1E7B" w:rsidRPr="00A14CEB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6B3E15" w:rsidRPr="00A14CEB">
        <w:rPr>
          <w:rFonts w:ascii="Bookman Old Style" w:hAnsi="Bookman Old Style" w:cs="Arial"/>
          <w:i w:val="0"/>
          <w:iCs/>
          <w:spacing w:val="-3"/>
          <w:sz w:val="20"/>
        </w:rPr>
        <w:t>ando</w:t>
      </w:r>
      <w:r w:rsidR="00ED743F" w:rsidRPr="00A14CE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BA4676" w:rsidRPr="00A14CEB">
        <w:rPr>
          <w:rFonts w:ascii="Bookman Old Style" w:hAnsi="Bookman Old Style" w:cs="Arial"/>
          <w:i w:val="0"/>
          <w:iCs/>
          <w:spacing w:val="-3"/>
          <w:sz w:val="20"/>
        </w:rPr>
        <w:t>en los</w:t>
      </w:r>
      <w:r w:rsidR="00BA4676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siguientes puestos:</w:t>
      </w:r>
    </w:p>
    <w:bookmarkEnd w:id="0"/>
    <w:p w:rsidR="006B3E15" w:rsidRPr="00934379" w:rsidRDefault="006B3E15" w:rsidP="006B3E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34379">
        <w:rPr>
          <w:rFonts w:ascii="Bookman Old Style" w:hAnsi="Bookman Old Style" w:cs="Arial"/>
          <w:i w:val="0"/>
          <w:iCs/>
          <w:spacing w:val="-3"/>
          <w:sz w:val="20"/>
        </w:rPr>
        <w:t xml:space="preserve">Analista </w:t>
      </w:r>
      <w:r w:rsidR="00F41BE1">
        <w:rPr>
          <w:rFonts w:ascii="Bookman Old Style" w:hAnsi="Bookman Old Style" w:cs="Arial"/>
          <w:i w:val="0"/>
          <w:iCs/>
          <w:spacing w:val="-3"/>
          <w:sz w:val="20"/>
        </w:rPr>
        <w:t>UACI I.</w:t>
      </w:r>
    </w:p>
    <w:p w:rsidR="006B3E15" w:rsidRDefault="006B3E15" w:rsidP="006B3E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F41BE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E15" w:rsidRPr="00934379" w:rsidRDefault="006B3E15" w:rsidP="006B3E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F41BE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451A" w:rsidRPr="00B03B01" w:rsidRDefault="002D451A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03B01" w:rsidRDefault="00432BBF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2820DC" w:rsidRDefault="00432BBF" w:rsidP="006B3E1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352E8" w:rsidRPr="00F41BE1" w:rsidRDefault="009352E8" w:rsidP="009352E8">
      <w:pPr>
        <w:suppressAutoHyphens/>
        <w:ind w:left="360"/>
        <w:rPr>
          <w:rFonts w:ascii="Bookman Old Style" w:hAnsi="Bookman Old Style" w:cs="Arial"/>
          <w:i w:val="0"/>
          <w:iCs/>
          <w:sz w:val="6"/>
        </w:rPr>
      </w:pPr>
    </w:p>
    <w:p w:rsidR="002820DC" w:rsidRDefault="006B3E15" w:rsidP="006B3E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3E15">
        <w:rPr>
          <w:rFonts w:ascii="Bookman Old Style" w:hAnsi="Bookman Old Style" w:cs="Arial"/>
          <w:i w:val="0"/>
          <w:iCs/>
          <w:spacing w:val="-3"/>
          <w:sz w:val="20"/>
        </w:rPr>
        <w:t xml:space="preserve">Monitoreo efectivo </w:t>
      </w:r>
      <w:r w:rsidR="00F41BE1">
        <w:rPr>
          <w:rFonts w:ascii="Bookman Old Style" w:hAnsi="Bookman Old Style" w:cs="Arial"/>
          <w:i w:val="0"/>
          <w:iCs/>
          <w:spacing w:val="-3"/>
          <w:sz w:val="20"/>
        </w:rPr>
        <w:t>al</w:t>
      </w:r>
      <w:r w:rsidRPr="006B3E15">
        <w:rPr>
          <w:rFonts w:ascii="Bookman Old Style" w:hAnsi="Bookman Old Style" w:cs="Arial"/>
          <w:i w:val="0"/>
          <w:iCs/>
          <w:spacing w:val="-3"/>
          <w:sz w:val="20"/>
        </w:rPr>
        <w:t xml:space="preserve"> cumplimiento de contratos.</w:t>
      </w:r>
    </w:p>
    <w:p w:rsidR="00060EF3" w:rsidRDefault="00060EF3" w:rsidP="006B3E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Establecimiento efectivo de mecanismos que contribuyan al cumplimiento de contratos.</w:t>
      </w:r>
    </w:p>
    <w:p w:rsidR="00060EF3" w:rsidRDefault="00060EF3" w:rsidP="006B3E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gestión de sanciones por incumplimiento de contratos.</w:t>
      </w:r>
    </w:p>
    <w:p w:rsidR="001E3279" w:rsidRDefault="001E3279" w:rsidP="001E327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6B3E15" w:rsidRDefault="006B3E15" w:rsidP="006B3E15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41BE1" w:rsidRPr="00B03B01" w:rsidRDefault="00F41BE1" w:rsidP="006B3E15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1E3279" w:rsidRDefault="00432BBF" w:rsidP="001E327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352E8" w:rsidRPr="00833817" w:rsidRDefault="009352E8" w:rsidP="009352E8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B66DD9" w:rsidRDefault="00B66DD9" w:rsidP="00B66DD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1E3279" w:rsidRPr="003C01ED" w:rsidRDefault="001E3279" w:rsidP="001E327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3C01ED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B66DD9" w:rsidRDefault="00B66DD9" w:rsidP="00B66DD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B66DD9" w:rsidRPr="00081644" w:rsidRDefault="00B66DD9" w:rsidP="00B66DD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6DD9" w:rsidRDefault="00B66DD9" w:rsidP="00B66DD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1E3279" w:rsidRDefault="001E3279" w:rsidP="001E327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1E3279" w:rsidRDefault="001E3279" w:rsidP="005349E9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B66DD9" w:rsidRDefault="00B66DD9" w:rsidP="005349E9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B03B01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4001C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3405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4001C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4001C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4001C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F3405D" w:rsidRDefault="00F3405D" w:rsidP="00F3405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AC07E0" w:rsidRDefault="00AC07E0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B66DD9" w:rsidRPr="00345A49" w:rsidRDefault="00B66DD9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0F7761" w:rsidRDefault="00E5316D" w:rsidP="004001C9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301AE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301AEF">
        <w:rPr>
          <w:rFonts w:ascii="Bookman Old Style" w:hAnsi="Bookman Old Style" w:cs="Arial"/>
          <w:i w:val="0"/>
          <w:iCs/>
          <w:sz w:val="20"/>
        </w:rPr>
        <w:t>Graduado universitario</w:t>
      </w:r>
      <w:r w:rsidR="00525A8A">
        <w:rPr>
          <w:rFonts w:ascii="Bookman Old Style" w:hAnsi="Bookman Old Style" w:cs="Arial"/>
          <w:i w:val="0"/>
          <w:iCs/>
          <w:sz w:val="20"/>
        </w:rPr>
        <w:t>.</w:t>
      </w:r>
    </w:p>
    <w:p w:rsidR="00301AEF" w:rsidRPr="00B03B01" w:rsidRDefault="00301AEF" w:rsidP="00301AE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C01ED" w:rsidRPr="003C01ED">
        <w:rPr>
          <w:rFonts w:ascii="Bookman Old Style" w:hAnsi="Bookman Old Style" w:cs="Arial"/>
          <w:i w:val="0"/>
          <w:iCs/>
          <w:sz w:val="20"/>
        </w:rPr>
        <w:t>Industrial, Ciencias Jurídicas, Administración de Empresas, Contaduría Pública o Economía.</w:t>
      </w:r>
    </w:p>
    <w:p w:rsidR="00137AD0" w:rsidRPr="00B03B01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E5316D" w:rsidP="004001C9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03B0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45A49" w:rsidRDefault="00345A49" w:rsidP="003C01ED">
      <w:pPr>
        <w:pStyle w:val="Textoindependiente2"/>
        <w:ind w:left="360" w:firstLine="360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Indispensable:</w:t>
      </w:r>
    </w:p>
    <w:p w:rsidR="003C01ED" w:rsidRPr="00536B14" w:rsidRDefault="003C01ED" w:rsidP="00DB3DEA">
      <w:pPr>
        <w:pStyle w:val="Prrafodelista"/>
        <w:numPr>
          <w:ilvl w:val="0"/>
          <w:numId w:val="1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536B14">
        <w:rPr>
          <w:rFonts w:ascii="Bookman Old Style" w:hAnsi="Bookman Old Style" w:cs="Arial"/>
          <w:i w:val="0"/>
          <w:iCs/>
          <w:sz w:val="20"/>
        </w:rPr>
        <w:t>Conocimiento sobre la L</w:t>
      </w:r>
      <w:r w:rsidR="00345A49" w:rsidRPr="00536B14">
        <w:rPr>
          <w:rFonts w:ascii="Bookman Old Style" w:hAnsi="Bookman Old Style" w:cs="Arial"/>
          <w:i w:val="0"/>
          <w:iCs/>
          <w:sz w:val="20"/>
        </w:rPr>
        <w:t xml:space="preserve">ey de </w:t>
      </w:r>
      <w:r w:rsidRPr="00536B14">
        <w:rPr>
          <w:rFonts w:ascii="Bookman Old Style" w:hAnsi="Bookman Old Style" w:cs="Arial"/>
          <w:i w:val="0"/>
          <w:iCs/>
          <w:sz w:val="20"/>
        </w:rPr>
        <w:t>A</w:t>
      </w:r>
      <w:r w:rsidR="00345A49" w:rsidRPr="00536B14">
        <w:rPr>
          <w:rFonts w:ascii="Bookman Old Style" w:hAnsi="Bookman Old Style" w:cs="Arial"/>
          <w:i w:val="0"/>
          <w:iCs/>
          <w:sz w:val="20"/>
        </w:rPr>
        <w:t xml:space="preserve">dquisiciones y </w:t>
      </w:r>
      <w:r w:rsidRPr="00536B14">
        <w:rPr>
          <w:rFonts w:ascii="Bookman Old Style" w:hAnsi="Bookman Old Style" w:cs="Arial"/>
          <w:i w:val="0"/>
          <w:iCs/>
          <w:sz w:val="20"/>
        </w:rPr>
        <w:t>C</w:t>
      </w:r>
      <w:r w:rsidR="00345A49" w:rsidRPr="00536B14">
        <w:rPr>
          <w:rFonts w:ascii="Bookman Old Style" w:hAnsi="Bookman Old Style" w:cs="Arial"/>
          <w:i w:val="0"/>
          <w:iCs/>
          <w:sz w:val="20"/>
        </w:rPr>
        <w:t xml:space="preserve">ontrataciones de la </w:t>
      </w:r>
      <w:r w:rsidRPr="00536B14">
        <w:rPr>
          <w:rFonts w:ascii="Bookman Old Style" w:hAnsi="Bookman Old Style" w:cs="Arial"/>
          <w:i w:val="0"/>
          <w:iCs/>
          <w:sz w:val="20"/>
        </w:rPr>
        <w:t>A</w:t>
      </w:r>
      <w:r w:rsidR="00345A49" w:rsidRPr="00536B14">
        <w:rPr>
          <w:rFonts w:ascii="Bookman Old Style" w:hAnsi="Bookman Old Style" w:cs="Arial"/>
          <w:i w:val="0"/>
          <w:iCs/>
          <w:sz w:val="20"/>
        </w:rPr>
        <w:t xml:space="preserve">dministración </w:t>
      </w:r>
      <w:r w:rsidRPr="00536B14">
        <w:rPr>
          <w:rFonts w:ascii="Bookman Old Style" w:hAnsi="Bookman Old Style" w:cs="Arial"/>
          <w:i w:val="0"/>
          <w:iCs/>
          <w:sz w:val="20"/>
        </w:rPr>
        <w:t>P</w:t>
      </w:r>
      <w:r w:rsidR="00345A49" w:rsidRPr="00536B14">
        <w:rPr>
          <w:rFonts w:ascii="Bookman Old Style" w:hAnsi="Bookman Old Style" w:cs="Arial"/>
          <w:i w:val="0"/>
          <w:iCs/>
          <w:sz w:val="20"/>
        </w:rPr>
        <w:t>ública</w:t>
      </w:r>
      <w:r w:rsidR="00DB3DEA">
        <w:rPr>
          <w:rFonts w:ascii="Bookman Old Style" w:hAnsi="Bookman Old Style" w:cs="Arial"/>
          <w:i w:val="0"/>
          <w:iCs/>
          <w:sz w:val="20"/>
        </w:rPr>
        <w:t>.</w:t>
      </w:r>
    </w:p>
    <w:p w:rsidR="00FF1F61" w:rsidRPr="00B03B01" w:rsidRDefault="00FF1F61" w:rsidP="003C01ED">
      <w:pPr>
        <w:pStyle w:val="Textoindependiente2"/>
        <w:ind w:left="360" w:firstLine="360"/>
        <w:rPr>
          <w:rFonts w:ascii="Bookman Old Style" w:hAnsi="Bookman Old Style"/>
          <w:sz w:val="16"/>
        </w:rPr>
      </w:pPr>
    </w:p>
    <w:p w:rsidR="00525A8A" w:rsidRPr="00525A8A" w:rsidRDefault="00C404F4" w:rsidP="00525A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536B14">
        <w:rPr>
          <w:rFonts w:ascii="Bookman Old Style" w:hAnsi="Bookman Old Style" w:cs="Arial"/>
          <w:i w:val="0"/>
          <w:iCs/>
          <w:sz w:val="20"/>
        </w:rPr>
        <w:t>Ninguno.</w:t>
      </w:r>
    </w:p>
    <w:p w:rsidR="00E5316D" w:rsidRPr="007E7F95" w:rsidRDefault="00E5316D" w:rsidP="009352E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970466" w:rsidRDefault="00432BBF" w:rsidP="004001C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D304F">
        <w:rPr>
          <w:rFonts w:ascii="Bookman Old Style" w:hAnsi="Bookman Old Style" w:cs="Arial"/>
          <w:i w:val="0"/>
          <w:iCs/>
          <w:sz w:val="20"/>
        </w:rPr>
        <w:t>Ninguna.</w:t>
      </w:r>
    </w:p>
    <w:p w:rsidR="00970466" w:rsidRPr="007E7F95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1C456A" w:rsidRDefault="00432BBF" w:rsidP="000F7761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D304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D304F">
        <w:rPr>
          <w:rFonts w:ascii="Bookman Old Style" w:hAnsi="Bookman Old Style" w:cs="Arial"/>
          <w:i w:val="0"/>
          <w:iCs/>
          <w:sz w:val="20"/>
        </w:rPr>
        <w:t>Dos años</w:t>
      </w:r>
      <w:r w:rsidR="00BD746D">
        <w:rPr>
          <w:rFonts w:ascii="Bookman Old Style" w:hAnsi="Bookman Old Style" w:cs="Arial"/>
          <w:i w:val="0"/>
          <w:iCs/>
          <w:sz w:val="20"/>
        </w:rPr>
        <w:t>,</w:t>
      </w:r>
      <w:r w:rsidR="001D304F">
        <w:rPr>
          <w:rFonts w:ascii="Bookman Old Style" w:hAnsi="Bookman Old Style" w:cs="Arial"/>
          <w:i w:val="0"/>
          <w:iCs/>
          <w:sz w:val="20"/>
        </w:rPr>
        <w:t xml:space="preserve"> en p</w:t>
      </w:r>
      <w:r w:rsidR="001D304F" w:rsidRPr="000C307C">
        <w:rPr>
          <w:rFonts w:ascii="Bookman Old Style" w:hAnsi="Bookman Old Style" w:cs="Arial"/>
          <w:i w:val="0"/>
          <w:iCs/>
          <w:sz w:val="20"/>
        </w:rPr>
        <w:t xml:space="preserve">uestos </w:t>
      </w:r>
      <w:r w:rsidR="00C67123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1D304F" w:rsidRPr="000C307C">
        <w:rPr>
          <w:rFonts w:ascii="Bookman Old Style" w:hAnsi="Bookman Old Style" w:cs="Arial"/>
          <w:i w:val="0"/>
          <w:iCs/>
          <w:sz w:val="20"/>
        </w:rPr>
        <w:t>técnicos</w:t>
      </w:r>
      <w:r w:rsidR="008D0E38">
        <w:rPr>
          <w:rFonts w:ascii="Bookman Old Style" w:hAnsi="Bookman Old Style" w:cs="Arial"/>
          <w:i w:val="0"/>
          <w:iCs/>
          <w:sz w:val="20"/>
        </w:rPr>
        <w:t xml:space="preserve"> o de </w:t>
      </w:r>
      <w:r w:rsidR="00C67123">
        <w:rPr>
          <w:rFonts w:ascii="Bookman Old Style" w:hAnsi="Bookman Old Style" w:cs="Arial"/>
          <w:i w:val="0"/>
          <w:iCs/>
          <w:sz w:val="20"/>
        </w:rPr>
        <w:t>jefatura</w:t>
      </w:r>
      <w:r w:rsidR="001D304F" w:rsidRPr="000C307C">
        <w:rPr>
          <w:rFonts w:ascii="Bookman Old Style" w:hAnsi="Bookman Old Style" w:cs="Arial"/>
          <w:i w:val="0"/>
          <w:iCs/>
          <w:sz w:val="20"/>
        </w:rPr>
        <w:t xml:space="preserve">, preferentemente </w:t>
      </w:r>
      <w:r w:rsidR="00A72B9E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8113DB">
        <w:rPr>
          <w:rFonts w:ascii="Bookman Old Style" w:hAnsi="Bookman Old Style" w:cs="Arial"/>
          <w:i w:val="0"/>
          <w:iCs/>
          <w:sz w:val="20"/>
        </w:rPr>
        <w:t>áreas</w:t>
      </w:r>
      <w:r w:rsidR="001D304F" w:rsidRPr="000C307C">
        <w:rPr>
          <w:rFonts w:ascii="Bookman Old Style" w:hAnsi="Bookman Old Style" w:cs="Arial"/>
          <w:i w:val="0"/>
          <w:iCs/>
          <w:sz w:val="20"/>
        </w:rPr>
        <w:t xml:space="preserve"> de compras.</w:t>
      </w:r>
    </w:p>
    <w:p w:rsidR="00155441" w:rsidRPr="007E7F95" w:rsidRDefault="00155441" w:rsidP="00155441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AD7CFB" w:rsidRPr="00E5316D" w:rsidRDefault="000F7761" w:rsidP="00E5316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3D095F" w:rsidRDefault="007910B0" w:rsidP="00F3405D">
      <w:pPr>
        <w:pStyle w:val="Prrafodelista"/>
        <w:numPr>
          <w:ilvl w:val="0"/>
          <w:numId w:val="1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345A49">
        <w:rPr>
          <w:rFonts w:ascii="Bookman Old Style" w:hAnsi="Bookman Old Style" w:cs="Arial"/>
          <w:i w:val="0"/>
          <w:iCs/>
          <w:sz w:val="20"/>
        </w:rPr>
        <w:t>.</w:t>
      </w:r>
    </w:p>
    <w:p w:rsidR="007910B0" w:rsidRPr="007E7F95" w:rsidRDefault="007910B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21A00" w:rsidRPr="00345A49" w:rsidRDefault="00721A00" w:rsidP="00C27DA3">
      <w:pPr>
        <w:jc w:val="both"/>
        <w:rPr>
          <w:rFonts w:ascii="Bookman Old Style" w:hAnsi="Bookman Old Style"/>
          <w:i w:val="0"/>
          <w:sz w:val="12"/>
        </w:rPr>
      </w:pPr>
    </w:p>
    <w:p w:rsidR="00721A00" w:rsidRPr="00F03B16" w:rsidRDefault="00892AD3" w:rsidP="00345A49">
      <w:pPr>
        <w:ind w:firstLine="36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D304F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721A00" w:rsidRPr="00F03B16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BE1" w:rsidRDefault="00F41BE1">
      <w:pPr>
        <w:spacing w:line="20" w:lineRule="exact"/>
      </w:pPr>
    </w:p>
  </w:endnote>
  <w:endnote w:type="continuationSeparator" w:id="0">
    <w:p w:rsidR="00F41BE1" w:rsidRDefault="00F41BE1"/>
  </w:endnote>
  <w:endnote w:type="continuationNotice" w:id="1">
    <w:p w:rsidR="00F41BE1" w:rsidRDefault="00F41B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BE1" w:rsidRDefault="00F41BE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41BE1" w:rsidRDefault="00F41BE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BE1" w:rsidRDefault="00F41BE1" w:rsidP="00265249">
    <w:pPr>
      <w:pStyle w:val="Piedepgina"/>
      <w:framePr w:wrap="around" w:vAnchor="text" w:hAnchor="margin" w:xAlign="right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C07E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41BE1" w:rsidRPr="00B425FF" w:rsidTr="00BC7EF4">
      <w:tc>
        <w:tcPr>
          <w:tcW w:w="10190" w:type="dxa"/>
          <w:tcBorders>
            <w:top w:val="single" w:sz="18" w:space="0" w:color="808080"/>
          </w:tcBorders>
        </w:tcPr>
        <w:p w:rsidR="00F41BE1" w:rsidRPr="00BC7EF4" w:rsidRDefault="00F41BE1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F41BE1" w:rsidRPr="00B425FF" w:rsidRDefault="001A25AB" w:rsidP="00657339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41BE1">
      <w:tc>
        <w:tcPr>
          <w:tcW w:w="5950" w:type="dxa"/>
        </w:tcPr>
        <w:p w:rsidR="00F41BE1" w:rsidRDefault="00F41BE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41BE1" w:rsidRDefault="00F41BE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41BE1" w:rsidRDefault="00F41BE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41BE1" w:rsidRDefault="00F41BE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41BE1" w:rsidRDefault="00F41BE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41BE1" w:rsidRDefault="00F41BE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41BE1" w:rsidRDefault="00F41BE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BE1" w:rsidRDefault="00F41BE1">
      <w:r>
        <w:separator/>
      </w:r>
    </w:p>
  </w:footnote>
  <w:footnote w:type="continuationSeparator" w:id="0">
    <w:p w:rsidR="00F41BE1" w:rsidRDefault="00F41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BE1" w:rsidRDefault="00F41BE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41BE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41BE1" w:rsidRDefault="00F41B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41BE1" w:rsidRPr="00B47612" w:rsidRDefault="00F41B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41BE1" w:rsidRPr="00B47612" w:rsidRDefault="00F41B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41BE1" w:rsidRPr="00B47612" w:rsidRDefault="00F41B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41BE1" w:rsidRDefault="00F41B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41BE1" w:rsidRPr="00B47612" w:rsidRDefault="00F41BE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41BE1" w:rsidRPr="00B47612" w:rsidRDefault="00F41BE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41BE1" w:rsidRDefault="00F41BE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BE1" w:rsidRDefault="00F41BE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41BE1" w:rsidRDefault="00AC07E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F41BE1" w:rsidRDefault="00F41BE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41BE1">
      <w:rPr>
        <w:rFonts w:ascii="Arial" w:hAnsi="Arial" w:cs="Arial"/>
        <w:i w:val="0"/>
        <w:iCs/>
        <w:sz w:val="16"/>
      </w:rPr>
      <w:tab/>
    </w:r>
    <w:r w:rsidR="00F41BE1">
      <w:rPr>
        <w:rFonts w:ascii="Arial" w:hAnsi="Arial" w:cs="Arial"/>
        <w:i w:val="0"/>
        <w:iCs/>
        <w:sz w:val="16"/>
      </w:rPr>
      <w:tab/>
      <w:t>Descripción del Puesto de Trabajo</w:t>
    </w:r>
  </w:p>
  <w:p w:rsidR="00F41BE1" w:rsidRDefault="00F41BE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41BE1" w:rsidRDefault="00F41BE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41BE1" w:rsidRDefault="00AC07E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F41BE1" w:rsidRDefault="00F41BE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4FE6A16"/>
    <w:multiLevelType w:val="hybridMultilevel"/>
    <w:tmpl w:val="E368A65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EC227D4"/>
    <w:multiLevelType w:val="hybridMultilevel"/>
    <w:tmpl w:val="B508793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966BAA"/>
    <w:multiLevelType w:val="hybridMultilevel"/>
    <w:tmpl w:val="011CC652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CA7968"/>
    <w:multiLevelType w:val="hybridMultilevel"/>
    <w:tmpl w:val="CA5013BC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B767CD"/>
    <w:multiLevelType w:val="hybridMultilevel"/>
    <w:tmpl w:val="6CBA836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3"/>
  </w:num>
  <w:num w:numId="5">
    <w:abstractNumId w:val="14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11"/>
  </w:num>
  <w:num w:numId="11">
    <w:abstractNumId w:val="2"/>
  </w:num>
  <w:num w:numId="12">
    <w:abstractNumId w:val="3"/>
  </w:num>
  <w:num w:numId="13">
    <w:abstractNumId w:val="10"/>
  </w:num>
  <w:num w:numId="14">
    <w:abstractNumId w:val="1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3EFE"/>
    <w:rsid w:val="0001164D"/>
    <w:rsid w:val="0001222A"/>
    <w:rsid w:val="0002058A"/>
    <w:rsid w:val="00027151"/>
    <w:rsid w:val="00033D84"/>
    <w:rsid w:val="00033ECC"/>
    <w:rsid w:val="00036757"/>
    <w:rsid w:val="00041C83"/>
    <w:rsid w:val="00043087"/>
    <w:rsid w:val="000503CF"/>
    <w:rsid w:val="00051B76"/>
    <w:rsid w:val="00057EC2"/>
    <w:rsid w:val="00060EF3"/>
    <w:rsid w:val="000675C9"/>
    <w:rsid w:val="00070C27"/>
    <w:rsid w:val="00075D3D"/>
    <w:rsid w:val="0007694C"/>
    <w:rsid w:val="0007793C"/>
    <w:rsid w:val="00081579"/>
    <w:rsid w:val="00082D44"/>
    <w:rsid w:val="000833C5"/>
    <w:rsid w:val="0008561B"/>
    <w:rsid w:val="00085FA2"/>
    <w:rsid w:val="00093A1F"/>
    <w:rsid w:val="00095B6C"/>
    <w:rsid w:val="000A0046"/>
    <w:rsid w:val="000A004B"/>
    <w:rsid w:val="000A5A5F"/>
    <w:rsid w:val="000A6668"/>
    <w:rsid w:val="000A763C"/>
    <w:rsid w:val="000B05B1"/>
    <w:rsid w:val="000B138A"/>
    <w:rsid w:val="000B3B34"/>
    <w:rsid w:val="000B42EA"/>
    <w:rsid w:val="000C4F01"/>
    <w:rsid w:val="000D2D5F"/>
    <w:rsid w:val="000D795B"/>
    <w:rsid w:val="000E31F4"/>
    <w:rsid w:val="000F58E3"/>
    <w:rsid w:val="000F7761"/>
    <w:rsid w:val="00111DD3"/>
    <w:rsid w:val="0011259D"/>
    <w:rsid w:val="0012111F"/>
    <w:rsid w:val="00123684"/>
    <w:rsid w:val="00123CDD"/>
    <w:rsid w:val="00126B1E"/>
    <w:rsid w:val="0013237C"/>
    <w:rsid w:val="00132D2A"/>
    <w:rsid w:val="001360A7"/>
    <w:rsid w:val="00137AD0"/>
    <w:rsid w:val="00140CE7"/>
    <w:rsid w:val="00140E0A"/>
    <w:rsid w:val="00142B3D"/>
    <w:rsid w:val="00146701"/>
    <w:rsid w:val="001470B6"/>
    <w:rsid w:val="00151F3F"/>
    <w:rsid w:val="00155185"/>
    <w:rsid w:val="00155441"/>
    <w:rsid w:val="001621E3"/>
    <w:rsid w:val="00164CA8"/>
    <w:rsid w:val="00190B6B"/>
    <w:rsid w:val="001911FB"/>
    <w:rsid w:val="001A05D7"/>
    <w:rsid w:val="001A25AB"/>
    <w:rsid w:val="001A3F13"/>
    <w:rsid w:val="001A456B"/>
    <w:rsid w:val="001B1E1A"/>
    <w:rsid w:val="001B7083"/>
    <w:rsid w:val="001B7673"/>
    <w:rsid w:val="001C197F"/>
    <w:rsid w:val="001C1CF2"/>
    <w:rsid w:val="001C456A"/>
    <w:rsid w:val="001C5013"/>
    <w:rsid w:val="001C591A"/>
    <w:rsid w:val="001D304F"/>
    <w:rsid w:val="001D6481"/>
    <w:rsid w:val="001D6B20"/>
    <w:rsid w:val="001E14C2"/>
    <w:rsid w:val="001E3279"/>
    <w:rsid w:val="002043A1"/>
    <w:rsid w:val="002055BD"/>
    <w:rsid w:val="00206892"/>
    <w:rsid w:val="002237EF"/>
    <w:rsid w:val="00227605"/>
    <w:rsid w:val="00230746"/>
    <w:rsid w:val="002344F1"/>
    <w:rsid w:val="0025032E"/>
    <w:rsid w:val="002513AF"/>
    <w:rsid w:val="00265249"/>
    <w:rsid w:val="00265E9A"/>
    <w:rsid w:val="002820DC"/>
    <w:rsid w:val="0029781A"/>
    <w:rsid w:val="002A49A0"/>
    <w:rsid w:val="002B5B31"/>
    <w:rsid w:val="002C1876"/>
    <w:rsid w:val="002C1956"/>
    <w:rsid w:val="002C366A"/>
    <w:rsid w:val="002C4CE0"/>
    <w:rsid w:val="002D451A"/>
    <w:rsid w:val="002D4FF4"/>
    <w:rsid w:val="002D66A2"/>
    <w:rsid w:val="002D67FD"/>
    <w:rsid w:val="002E7C49"/>
    <w:rsid w:val="002F1DFA"/>
    <w:rsid w:val="002F26B5"/>
    <w:rsid w:val="00301AEF"/>
    <w:rsid w:val="00302036"/>
    <w:rsid w:val="00313203"/>
    <w:rsid w:val="003166FF"/>
    <w:rsid w:val="00316FC1"/>
    <w:rsid w:val="00320A00"/>
    <w:rsid w:val="00320D6D"/>
    <w:rsid w:val="003237C8"/>
    <w:rsid w:val="00325A41"/>
    <w:rsid w:val="00326EF0"/>
    <w:rsid w:val="00331A3B"/>
    <w:rsid w:val="003435A3"/>
    <w:rsid w:val="00343C4B"/>
    <w:rsid w:val="00345A49"/>
    <w:rsid w:val="00354147"/>
    <w:rsid w:val="0037164C"/>
    <w:rsid w:val="003772D5"/>
    <w:rsid w:val="00380A8F"/>
    <w:rsid w:val="00380F69"/>
    <w:rsid w:val="00381911"/>
    <w:rsid w:val="00383442"/>
    <w:rsid w:val="00385CF2"/>
    <w:rsid w:val="0039071A"/>
    <w:rsid w:val="003917E4"/>
    <w:rsid w:val="00393014"/>
    <w:rsid w:val="003A7940"/>
    <w:rsid w:val="003B000A"/>
    <w:rsid w:val="003B20CA"/>
    <w:rsid w:val="003B6F6F"/>
    <w:rsid w:val="003C01ED"/>
    <w:rsid w:val="003C3D1C"/>
    <w:rsid w:val="003C7680"/>
    <w:rsid w:val="003D5D3F"/>
    <w:rsid w:val="003D6DE4"/>
    <w:rsid w:val="003F28D7"/>
    <w:rsid w:val="004001C9"/>
    <w:rsid w:val="00401676"/>
    <w:rsid w:val="00401B02"/>
    <w:rsid w:val="004021C4"/>
    <w:rsid w:val="004036A9"/>
    <w:rsid w:val="004051C1"/>
    <w:rsid w:val="004128C7"/>
    <w:rsid w:val="00412A73"/>
    <w:rsid w:val="004221A8"/>
    <w:rsid w:val="00423885"/>
    <w:rsid w:val="00424211"/>
    <w:rsid w:val="00432BBF"/>
    <w:rsid w:val="0044072A"/>
    <w:rsid w:val="0044693D"/>
    <w:rsid w:val="004556AE"/>
    <w:rsid w:val="004557A0"/>
    <w:rsid w:val="004629FE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5CA7"/>
    <w:rsid w:val="004B7AD2"/>
    <w:rsid w:val="004C1790"/>
    <w:rsid w:val="004C3662"/>
    <w:rsid w:val="004C3A32"/>
    <w:rsid w:val="004D1992"/>
    <w:rsid w:val="004D2938"/>
    <w:rsid w:val="004D46E9"/>
    <w:rsid w:val="004D4F98"/>
    <w:rsid w:val="004D696E"/>
    <w:rsid w:val="004D6F73"/>
    <w:rsid w:val="004D7150"/>
    <w:rsid w:val="004D75A4"/>
    <w:rsid w:val="004E05C5"/>
    <w:rsid w:val="004E16D9"/>
    <w:rsid w:val="004E3BC9"/>
    <w:rsid w:val="00502069"/>
    <w:rsid w:val="00504949"/>
    <w:rsid w:val="00511C48"/>
    <w:rsid w:val="005166BD"/>
    <w:rsid w:val="005208A9"/>
    <w:rsid w:val="00521283"/>
    <w:rsid w:val="00525A8A"/>
    <w:rsid w:val="005349E9"/>
    <w:rsid w:val="0053577D"/>
    <w:rsid w:val="00536B14"/>
    <w:rsid w:val="00540076"/>
    <w:rsid w:val="00540ED7"/>
    <w:rsid w:val="00546EA0"/>
    <w:rsid w:val="00552E4D"/>
    <w:rsid w:val="005611D8"/>
    <w:rsid w:val="00571B06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4E9C"/>
    <w:rsid w:val="005B7300"/>
    <w:rsid w:val="005B7AC3"/>
    <w:rsid w:val="005C434B"/>
    <w:rsid w:val="005C55DC"/>
    <w:rsid w:val="005D4CBD"/>
    <w:rsid w:val="005E474F"/>
    <w:rsid w:val="005F51C6"/>
    <w:rsid w:val="005F5C60"/>
    <w:rsid w:val="00604080"/>
    <w:rsid w:val="00607F83"/>
    <w:rsid w:val="00624231"/>
    <w:rsid w:val="00632A3F"/>
    <w:rsid w:val="0064094F"/>
    <w:rsid w:val="00647523"/>
    <w:rsid w:val="00651D3D"/>
    <w:rsid w:val="00657339"/>
    <w:rsid w:val="006629C9"/>
    <w:rsid w:val="006634C8"/>
    <w:rsid w:val="00666B6E"/>
    <w:rsid w:val="006679A8"/>
    <w:rsid w:val="0067598B"/>
    <w:rsid w:val="006777ED"/>
    <w:rsid w:val="00677935"/>
    <w:rsid w:val="006840FF"/>
    <w:rsid w:val="006910D1"/>
    <w:rsid w:val="0069390F"/>
    <w:rsid w:val="00693CF2"/>
    <w:rsid w:val="00694999"/>
    <w:rsid w:val="00697C12"/>
    <w:rsid w:val="006A16A9"/>
    <w:rsid w:val="006A287B"/>
    <w:rsid w:val="006A31BD"/>
    <w:rsid w:val="006A58B8"/>
    <w:rsid w:val="006B3E15"/>
    <w:rsid w:val="006B6F09"/>
    <w:rsid w:val="006B7351"/>
    <w:rsid w:val="006B7BAC"/>
    <w:rsid w:val="006C31D4"/>
    <w:rsid w:val="006C418C"/>
    <w:rsid w:val="006D70DC"/>
    <w:rsid w:val="006E3A81"/>
    <w:rsid w:val="006F19E2"/>
    <w:rsid w:val="006F4C9A"/>
    <w:rsid w:val="0070362C"/>
    <w:rsid w:val="00707808"/>
    <w:rsid w:val="00714F51"/>
    <w:rsid w:val="00716535"/>
    <w:rsid w:val="007209CD"/>
    <w:rsid w:val="00721A00"/>
    <w:rsid w:val="00724564"/>
    <w:rsid w:val="007323A5"/>
    <w:rsid w:val="0073294F"/>
    <w:rsid w:val="00741162"/>
    <w:rsid w:val="00745879"/>
    <w:rsid w:val="00746887"/>
    <w:rsid w:val="007503C3"/>
    <w:rsid w:val="00753B61"/>
    <w:rsid w:val="0075428C"/>
    <w:rsid w:val="00755DCC"/>
    <w:rsid w:val="00766A86"/>
    <w:rsid w:val="007910B0"/>
    <w:rsid w:val="00797BFB"/>
    <w:rsid w:val="007A319D"/>
    <w:rsid w:val="007A3B14"/>
    <w:rsid w:val="007A6A92"/>
    <w:rsid w:val="007B61D6"/>
    <w:rsid w:val="007C65AA"/>
    <w:rsid w:val="007D353B"/>
    <w:rsid w:val="007D3B1F"/>
    <w:rsid w:val="007E074C"/>
    <w:rsid w:val="007E3F70"/>
    <w:rsid w:val="007E7F95"/>
    <w:rsid w:val="007F543A"/>
    <w:rsid w:val="007F6E4F"/>
    <w:rsid w:val="0080297A"/>
    <w:rsid w:val="00803843"/>
    <w:rsid w:val="008113DB"/>
    <w:rsid w:val="0081257B"/>
    <w:rsid w:val="00823A87"/>
    <w:rsid w:val="00826683"/>
    <w:rsid w:val="00830195"/>
    <w:rsid w:val="0083070A"/>
    <w:rsid w:val="00833817"/>
    <w:rsid w:val="00844C0E"/>
    <w:rsid w:val="00844E87"/>
    <w:rsid w:val="008626DE"/>
    <w:rsid w:val="008677EF"/>
    <w:rsid w:val="008722B4"/>
    <w:rsid w:val="008754DE"/>
    <w:rsid w:val="00886DE3"/>
    <w:rsid w:val="00890071"/>
    <w:rsid w:val="00890AD4"/>
    <w:rsid w:val="00892AD3"/>
    <w:rsid w:val="00894523"/>
    <w:rsid w:val="00894605"/>
    <w:rsid w:val="00897841"/>
    <w:rsid w:val="008A0FFE"/>
    <w:rsid w:val="008A5057"/>
    <w:rsid w:val="008B2527"/>
    <w:rsid w:val="008B4872"/>
    <w:rsid w:val="008C1E26"/>
    <w:rsid w:val="008D0E38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52E8"/>
    <w:rsid w:val="00942B07"/>
    <w:rsid w:val="009536F4"/>
    <w:rsid w:val="009573AF"/>
    <w:rsid w:val="00962575"/>
    <w:rsid w:val="009655C2"/>
    <w:rsid w:val="00966C53"/>
    <w:rsid w:val="00970466"/>
    <w:rsid w:val="0097353A"/>
    <w:rsid w:val="00977DF3"/>
    <w:rsid w:val="00990A34"/>
    <w:rsid w:val="0099372A"/>
    <w:rsid w:val="009A56A6"/>
    <w:rsid w:val="009B1E7B"/>
    <w:rsid w:val="009B485A"/>
    <w:rsid w:val="009B496A"/>
    <w:rsid w:val="009C5839"/>
    <w:rsid w:val="009D37E0"/>
    <w:rsid w:val="009E1C09"/>
    <w:rsid w:val="00A12221"/>
    <w:rsid w:val="00A14CEB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2B9E"/>
    <w:rsid w:val="00A736EF"/>
    <w:rsid w:val="00A82ED6"/>
    <w:rsid w:val="00A8402A"/>
    <w:rsid w:val="00A85788"/>
    <w:rsid w:val="00AA144C"/>
    <w:rsid w:val="00AA51CB"/>
    <w:rsid w:val="00AB3CC3"/>
    <w:rsid w:val="00AC07E0"/>
    <w:rsid w:val="00AC3D0D"/>
    <w:rsid w:val="00AD0A3E"/>
    <w:rsid w:val="00AD431E"/>
    <w:rsid w:val="00AD66A3"/>
    <w:rsid w:val="00AD7CFB"/>
    <w:rsid w:val="00AF4346"/>
    <w:rsid w:val="00B0150A"/>
    <w:rsid w:val="00B03B01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6EE"/>
    <w:rsid w:val="00B64E20"/>
    <w:rsid w:val="00B66DD9"/>
    <w:rsid w:val="00B70B92"/>
    <w:rsid w:val="00B70E8A"/>
    <w:rsid w:val="00B76DDF"/>
    <w:rsid w:val="00B82937"/>
    <w:rsid w:val="00B82F39"/>
    <w:rsid w:val="00B84A43"/>
    <w:rsid w:val="00B85D6D"/>
    <w:rsid w:val="00B94C72"/>
    <w:rsid w:val="00BA4676"/>
    <w:rsid w:val="00BA4C28"/>
    <w:rsid w:val="00BB30A6"/>
    <w:rsid w:val="00BB4520"/>
    <w:rsid w:val="00BB49BD"/>
    <w:rsid w:val="00BB7F7C"/>
    <w:rsid w:val="00BC7D17"/>
    <w:rsid w:val="00BC7EF4"/>
    <w:rsid w:val="00BD018B"/>
    <w:rsid w:val="00BD68B7"/>
    <w:rsid w:val="00BD746D"/>
    <w:rsid w:val="00BE3125"/>
    <w:rsid w:val="00C01198"/>
    <w:rsid w:val="00C01D03"/>
    <w:rsid w:val="00C023FB"/>
    <w:rsid w:val="00C02E03"/>
    <w:rsid w:val="00C1368C"/>
    <w:rsid w:val="00C27DA3"/>
    <w:rsid w:val="00C3029F"/>
    <w:rsid w:val="00C31779"/>
    <w:rsid w:val="00C404F4"/>
    <w:rsid w:val="00C67123"/>
    <w:rsid w:val="00C77C39"/>
    <w:rsid w:val="00C827BE"/>
    <w:rsid w:val="00CA1B18"/>
    <w:rsid w:val="00CA20FB"/>
    <w:rsid w:val="00CA30E9"/>
    <w:rsid w:val="00CA54B4"/>
    <w:rsid w:val="00CB2063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4B4C"/>
    <w:rsid w:val="00D076E0"/>
    <w:rsid w:val="00D13185"/>
    <w:rsid w:val="00D141B5"/>
    <w:rsid w:val="00D1570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2495"/>
    <w:rsid w:val="00D75476"/>
    <w:rsid w:val="00D75538"/>
    <w:rsid w:val="00D76AC0"/>
    <w:rsid w:val="00D80701"/>
    <w:rsid w:val="00D84381"/>
    <w:rsid w:val="00D861D6"/>
    <w:rsid w:val="00D9482F"/>
    <w:rsid w:val="00DB3DEA"/>
    <w:rsid w:val="00DC4827"/>
    <w:rsid w:val="00DC7238"/>
    <w:rsid w:val="00DD0F58"/>
    <w:rsid w:val="00DD4690"/>
    <w:rsid w:val="00DD469A"/>
    <w:rsid w:val="00DD68BD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316D"/>
    <w:rsid w:val="00E54532"/>
    <w:rsid w:val="00E62447"/>
    <w:rsid w:val="00E64B2E"/>
    <w:rsid w:val="00E72285"/>
    <w:rsid w:val="00E753A1"/>
    <w:rsid w:val="00E76C9B"/>
    <w:rsid w:val="00E77979"/>
    <w:rsid w:val="00E8691B"/>
    <w:rsid w:val="00E873CF"/>
    <w:rsid w:val="00E87708"/>
    <w:rsid w:val="00E951A5"/>
    <w:rsid w:val="00E9570A"/>
    <w:rsid w:val="00E97FAC"/>
    <w:rsid w:val="00EA39AE"/>
    <w:rsid w:val="00EB1352"/>
    <w:rsid w:val="00EB5C9E"/>
    <w:rsid w:val="00EC6133"/>
    <w:rsid w:val="00EC757D"/>
    <w:rsid w:val="00ED054E"/>
    <w:rsid w:val="00ED743F"/>
    <w:rsid w:val="00EF7CDF"/>
    <w:rsid w:val="00EF7F58"/>
    <w:rsid w:val="00F01F32"/>
    <w:rsid w:val="00F01FD6"/>
    <w:rsid w:val="00F02164"/>
    <w:rsid w:val="00F02B26"/>
    <w:rsid w:val="00F03B16"/>
    <w:rsid w:val="00F052D9"/>
    <w:rsid w:val="00F10BB0"/>
    <w:rsid w:val="00F11C44"/>
    <w:rsid w:val="00F233E9"/>
    <w:rsid w:val="00F272F3"/>
    <w:rsid w:val="00F31CDC"/>
    <w:rsid w:val="00F3405D"/>
    <w:rsid w:val="00F41BE1"/>
    <w:rsid w:val="00F479FD"/>
    <w:rsid w:val="00F57C7F"/>
    <w:rsid w:val="00F6499C"/>
    <w:rsid w:val="00F8060E"/>
    <w:rsid w:val="00F83471"/>
    <w:rsid w:val="00F8424F"/>
    <w:rsid w:val="00F85267"/>
    <w:rsid w:val="00F877BA"/>
    <w:rsid w:val="00F923C5"/>
    <w:rsid w:val="00FA66EF"/>
    <w:rsid w:val="00FA7101"/>
    <w:rsid w:val="00FA75FF"/>
    <w:rsid w:val="00FB3CEF"/>
    <w:rsid w:val="00FD0F8D"/>
    <w:rsid w:val="00FD1A5F"/>
    <w:rsid w:val="00FD4486"/>
    <w:rsid w:val="00FD6034"/>
    <w:rsid w:val="00FE2A91"/>
    <w:rsid w:val="00FE3E5F"/>
    <w:rsid w:val="00FE5CFA"/>
    <w:rsid w:val="00FF1F61"/>
    <w:rsid w:val="00FF254C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D2C59-F60F-4AF6-B025-4FED99CC1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939</Words>
  <Characters>5554</Characters>
  <Application>Microsoft Office Word</Application>
  <DocSecurity>0</DocSecurity>
  <Lines>46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58</cp:revision>
  <cp:lastPrinted>2012-03-02T15:52:00Z</cp:lastPrinted>
  <dcterms:created xsi:type="dcterms:W3CDTF">2013-03-21T17:31:00Z</dcterms:created>
  <dcterms:modified xsi:type="dcterms:W3CDTF">2013-11-04T21:04:00Z</dcterms:modified>
</cp:coreProperties>
</file>